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56" w:rsidRPr="00166C56" w:rsidRDefault="00166C56" w:rsidP="00166C5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66C56">
        <w:rPr>
          <w:rFonts w:ascii="Times New Roman" w:eastAsia="Times New Roman" w:hAnsi="Times New Roman" w:cs="Times New Roman"/>
          <w:b/>
          <w:bCs/>
          <w:kern w:val="36"/>
          <w:sz w:val="48"/>
          <w:szCs w:val="48"/>
          <w:lang w:eastAsia="ru-RU"/>
        </w:rPr>
        <w:t xml:space="preserve">Признание гражданина </w:t>
      </w:r>
      <w:proofErr w:type="gramStart"/>
      <w:r w:rsidRPr="00166C56">
        <w:rPr>
          <w:rFonts w:ascii="Times New Roman" w:eastAsia="Times New Roman" w:hAnsi="Times New Roman" w:cs="Times New Roman"/>
          <w:b/>
          <w:bCs/>
          <w:kern w:val="36"/>
          <w:sz w:val="48"/>
          <w:szCs w:val="48"/>
          <w:lang w:eastAsia="ru-RU"/>
        </w:rPr>
        <w:t>недееспособным</w:t>
      </w:r>
      <w:proofErr w:type="gramEnd"/>
      <w:r w:rsidRPr="00166C56">
        <w:rPr>
          <w:rFonts w:ascii="Times New Roman" w:eastAsia="Times New Roman" w:hAnsi="Times New Roman" w:cs="Times New Roman"/>
          <w:b/>
          <w:bCs/>
          <w:kern w:val="36"/>
          <w:sz w:val="48"/>
          <w:szCs w:val="48"/>
          <w:lang w:eastAsia="ru-RU"/>
        </w:rPr>
        <w:t>. Основания и порядок</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Понятия полной, частичной дееспособности и недееспособности стоят в одном ряду и на</w:t>
      </w:r>
      <w:r w:rsidR="00A2151F">
        <w:rPr>
          <w:rFonts w:ascii="Times New Roman" w:eastAsia="Times New Roman" w:hAnsi="Times New Roman" w:cs="Times New Roman"/>
          <w:sz w:val="24"/>
          <w:szCs w:val="24"/>
          <w:lang w:eastAsia="ru-RU"/>
        </w:rPr>
        <w:t>правлены на присвоение человеку</w:t>
      </w:r>
      <w:r w:rsidRPr="00166C56">
        <w:rPr>
          <w:rFonts w:ascii="Times New Roman" w:eastAsia="Times New Roman" w:hAnsi="Times New Roman" w:cs="Times New Roman"/>
          <w:sz w:val="24"/>
          <w:szCs w:val="24"/>
          <w:lang w:eastAsia="ru-RU"/>
        </w:rPr>
        <w:t>, как гражданину</w:t>
      </w:r>
      <w:proofErr w:type="gramStart"/>
      <w:r w:rsidRPr="00166C56">
        <w:rPr>
          <w:rFonts w:ascii="Times New Roman" w:eastAsia="Times New Roman" w:hAnsi="Times New Roman" w:cs="Times New Roman"/>
          <w:sz w:val="24"/>
          <w:szCs w:val="24"/>
          <w:lang w:eastAsia="ru-RU"/>
        </w:rPr>
        <w:t xml:space="preserve"> ,</w:t>
      </w:r>
      <w:proofErr w:type="gramEnd"/>
      <w:r w:rsidRPr="00166C56">
        <w:rPr>
          <w:rFonts w:ascii="Times New Roman" w:eastAsia="Times New Roman" w:hAnsi="Times New Roman" w:cs="Times New Roman"/>
          <w:sz w:val="24"/>
          <w:szCs w:val="24"/>
          <w:lang w:eastAsia="ru-RU"/>
        </w:rPr>
        <w:t xml:space="preserve"> определенных прав и обязанностей.</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В силу болезни, достижения конкретного возраста или психического расстройства человек может утратить возможность понимать значение своих действий. В такой момент своей жизни или на протяжении ее человек перестает руководить своими действиями и соответственно может быть признан недееспособным</w:t>
      </w:r>
      <w:r w:rsidR="00A2151F">
        <w:rPr>
          <w:rFonts w:ascii="Times New Roman" w:eastAsia="Times New Roman" w:hAnsi="Times New Roman" w:cs="Times New Roman"/>
          <w:sz w:val="24"/>
          <w:szCs w:val="24"/>
          <w:lang w:eastAsia="ru-RU"/>
        </w:rPr>
        <w:t>, либо ограничено дееспособным.</w:t>
      </w:r>
    </w:p>
    <w:p w:rsidR="00166C56" w:rsidRPr="00166C56" w:rsidRDefault="00166C56" w:rsidP="00166C5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6C56">
        <w:rPr>
          <w:rFonts w:ascii="Times New Roman" w:eastAsia="Times New Roman" w:hAnsi="Times New Roman" w:cs="Times New Roman"/>
          <w:b/>
          <w:bCs/>
          <w:sz w:val="36"/>
          <w:szCs w:val="36"/>
          <w:lang w:eastAsia="ru-RU"/>
        </w:rPr>
        <w:t>Виды недееспособности</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На сегодняшний день различают несколько видов недееспособности:</w:t>
      </w:r>
    </w:p>
    <w:p w:rsidR="00166C56" w:rsidRPr="00166C56" w:rsidRDefault="00166C56" w:rsidP="00166C5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возрастная недееспособность;</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Возрастная недееспособность возникает до наступления совершеннолетия, а именно восемнадцатилетнего возраста и в очень пожилом возрасте, когда в результате возрастных изменений человек перестает руководить своими действиями и теряет дееспособность. Если в первом случае недееспособность возникает из условия нахождения в определенной возрастной категории, то во втором случае порядок признания недееспособности будет таким же, как и при психическом расстройстве или заболевании.</w:t>
      </w:r>
    </w:p>
    <w:p w:rsidR="00166C56" w:rsidRPr="00166C56" w:rsidRDefault="00166C56" w:rsidP="00166C5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недееспособность вследствие психического расстройства;</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Как следует из названия, возникает в результате потери гражданином способности адекватно воспринимать действительность и отвечать за свои действия и поступки.</w:t>
      </w:r>
    </w:p>
    <w:p w:rsidR="00166C56" w:rsidRPr="00166C56" w:rsidRDefault="00344EF5" w:rsidP="00166C5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Ограничение дееспособности</w:t>
      </w:r>
      <w:r w:rsidR="00166C56" w:rsidRPr="00166C56">
        <w:rPr>
          <w:rFonts w:ascii="Times New Roman" w:eastAsia="Times New Roman" w:hAnsi="Times New Roman" w:cs="Times New Roman"/>
          <w:sz w:val="24"/>
          <w:szCs w:val="24"/>
          <w:lang w:eastAsia="ru-RU"/>
        </w:rPr>
        <w:t>;</w:t>
      </w:r>
    </w:p>
    <w:p w:rsidR="00344EF5" w:rsidRPr="00166C56" w:rsidRDefault="002B79A3" w:rsidP="002B79A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Ограничение в дееспособности</w:t>
      </w:r>
      <w:r w:rsidR="00166C56" w:rsidRPr="00166C56">
        <w:rPr>
          <w:rFonts w:ascii="Times New Roman" w:eastAsia="Times New Roman" w:hAnsi="Times New Roman" w:cs="Times New Roman"/>
          <w:sz w:val="24"/>
          <w:szCs w:val="24"/>
          <w:lang w:eastAsia="ru-RU"/>
        </w:rPr>
        <w:t xml:space="preserve"> ограничивает ряд прав и обязанностей гражданина</w:t>
      </w:r>
      <w:r w:rsidR="00A2151F">
        <w:rPr>
          <w:rFonts w:ascii="Times New Roman" w:eastAsia="Times New Roman" w:hAnsi="Times New Roman" w:cs="Times New Roman"/>
          <w:sz w:val="24"/>
          <w:szCs w:val="24"/>
          <w:lang w:eastAsia="ru-RU"/>
        </w:rPr>
        <w:t xml:space="preserve">, в первую очередь на совершение сделок по распоряжению имуществом.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344EF5" w:rsidRPr="00344EF5">
        <w:rPr>
          <w:rFonts w:ascii="Times New Roman" w:eastAsia="Times New Roman" w:hAnsi="Times New Roman" w:cs="Times New Roman"/>
          <w:sz w:val="24"/>
          <w:szCs w:val="24"/>
          <w:lang w:eastAsia="ru-RU"/>
        </w:rPr>
        <w:t>Ограничение дееспособности гражданина выражается в том, что в соответствии с решением суда над ним устанавливается попечительство и совершать</w:t>
      </w:r>
      <w:r w:rsidR="00344EF5">
        <w:rPr>
          <w:rFonts w:ascii="Times New Roman" w:eastAsia="Times New Roman" w:hAnsi="Times New Roman" w:cs="Times New Roman"/>
          <w:sz w:val="24"/>
          <w:szCs w:val="24"/>
          <w:lang w:eastAsia="ru-RU"/>
        </w:rPr>
        <w:t xml:space="preserve"> сделки по распоряжению имуществом, а также получать заработную плату, пенсию или иные виды доходов и </w:t>
      </w:r>
      <w:r>
        <w:rPr>
          <w:rFonts w:ascii="Times New Roman" w:eastAsia="Times New Roman" w:hAnsi="Times New Roman" w:cs="Times New Roman"/>
          <w:sz w:val="24"/>
          <w:szCs w:val="24"/>
          <w:lang w:eastAsia="ru-RU"/>
        </w:rPr>
        <w:t>распоряжаться</w:t>
      </w:r>
      <w:r w:rsidR="00344EF5">
        <w:rPr>
          <w:rFonts w:ascii="Times New Roman" w:eastAsia="Times New Roman" w:hAnsi="Times New Roman" w:cs="Times New Roman"/>
          <w:sz w:val="24"/>
          <w:szCs w:val="24"/>
          <w:lang w:eastAsia="ru-RU"/>
        </w:rPr>
        <w:t xml:space="preserve"> ими он может лишь с согласия попечителя. Он вправе </w:t>
      </w:r>
      <w:r>
        <w:rPr>
          <w:rFonts w:ascii="Times New Roman" w:eastAsia="Times New Roman" w:hAnsi="Times New Roman" w:cs="Times New Roman"/>
          <w:sz w:val="24"/>
          <w:szCs w:val="24"/>
          <w:lang w:eastAsia="ru-RU"/>
        </w:rPr>
        <w:t>самостоятельно</w:t>
      </w:r>
      <w:r w:rsidR="00344EF5">
        <w:rPr>
          <w:rFonts w:ascii="Times New Roman" w:eastAsia="Times New Roman" w:hAnsi="Times New Roman" w:cs="Times New Roman"/>
          <w:sz w:val="24"/>
          <w:szCs w:val="24"/>
          <w:lang w:eastAsia="ru-RU"/>
        </w:rPr>
        <w:t xml:space="preserve"> совершать лишь мелкие бытовые сделки (п.1 ст. 30 ГК РФ). Однако такой гражданин самостоятельно несет имущественную ответственность по совершенным им сделкам или за причиненный вред. </w:t>
      </w:r>
    </w:p>
    <w:p w:rsidR="00166C56" w:rsidRPr="00166C56" w:rsidRDefault="00166C56" w:rsidP="00166C5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6C56">
        <w:rPr>
          <w:rFonts w:ascii="Times New Roman" w:eastAsia="Times New Roman" w:hAnsi="Times New Roman" w:cs="Times New Roman"/>
          <w:b/>
          <w:bCs/>
          <w:sz w:val="36"/>
          <w:szCs w:val="36"/>
          <w:lang w:eastAsia="ru-RU"/>
        </w:rPr>
        <w:t xml:space="preserve">Основания и порядок признания гражданина </w:t>
      </w:r>
      <w:proofErr w:type="gramStart"/>
      <w:r w:rsidRPr="00166C56">
        <w:rPr>
          <w:rFonts w:ascii="Times New Roman" w:eastAsia="Times New Roman" w:hAnsi="Times New Roman" w:cs="Times New Roman"/>
          <w:b/>
          <w:bCs/>
          <w:sz w:val="36"/>
          <w:szCs w:val="36"/>
          <w:lang w:eastAsia="ru-RU"/>
        </w:rPr>
        <w:t>недееспособным</w:t>
      </w:r>
      <w:proofErr w:type="gramEnd"/>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 xml:space="preserve">Процедура и основания для признания гражданина </w:t>
      </w:r>
      <w:proofErr w:type="gramStart"/>
      <w:r w:rsidRPr="00166C56">
        <w:rPr>
          <w:rFonts w:ascii="Times New Roman" w:eastAsia="Times New Roman" w:hAnsi="Times New Roman" w:cs="Times New Roman"/>
          <w:sz w:val="24"/>
          <w:szCs w:val="24"/>
          <w:lang w:eastAsia="ru-RU"/>
        </w:rPr>
        <w:t>недееспособным</w:t>
      </w:r>
      <w:proofErr w:type="gramEnd"/>
      <w:r w:rsidRPr="00166C56">
        <w:rPr>
          <w:rFonts w:ascii="Times New Roman" w:eastAsia="Times New Roman" w:hAnsi="Times New Roman" w:cs="Times New Roman"/>
          <w:sz w:val="24"/>
          <w:szCs w:val="24"/>
          <w:lang w:eastAsia="ru-RU"/>
        </w:rPr>
        <w:t xml:space="preserve"> закреплены в гражданском процессуальном законодательстве. В ст. 29 ГК РФ, сказано, что признать гражданина недееспособным может только суд. То есть, для признания гражданина недееспособным, суд должен установить наличие юридического и медицинского критериев в совокупности.</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lastRenderedPageBreak/>
        <w:t>Медицинский критерий – наличие у гражданина психического расстройства или заболевания.</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Юридический критерий – неспособность руководить своими действиями (волевой момент) или неспособность понимать значение своих действий (интеллектуальный аспект).</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Согласно ст. 29 ГК РФ не каждое психическое расстройство может быть основанием для потери гражданином дееспособности, а только то, которое не позволяет ему руководить своими действиями и осознавать их значение и последствия. В Законе «О психиатрической помощи и гарантиях прав граждан при ее оказании» сказано, что только лишь нахождение гражданина в психоневрологическом учреждении на стационаре или диспансерном наблюдении не может привести к потере им дееспособности. А именно, на основании одного лишь диагноза нельзя сказать, что гражданин недееспособен.</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Гражданско-процессуальный Кодекс РФ содержит в себе статьи, посвященные процедуре признания гражданина недееспособным (281-286).</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Ст. 281 ГПК РФ гласит, что подавать заявление в суд, для признания гражданина ограниченно дееспособным или полностью недееспособным, имеют право:</w:t>
      </w:r>
    </w:p>
    <w:p w:rsidR="00166C56" w:rsidRPr="00166C56" w:rsidRDefault="00166C56" w:rsidP="00166C5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члены семьи, психоневрологические или психиатрические учреждения, орган опеки и попечительства (в случаях злоупотребления гражданином наркотическими средствами или спиртными напитками – ограничение дееспособности);</w:t>
      </w:r>
    </w:p>
    <w:p w:rsidR="00166C56" w:rsidRPr="00166C56" w:rsidRDefault="00166C56" w:rsidP="00166C5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 xml:space="preserve">близкие родственники, члены семьи, орган опеки и попечительства, психоневрологическое или психиатрическое учреждение (психическое расстройство гражданина – признание </w:t>
      </w:r>
      <w:proofErr w:type="gramStart"/>
      <w:r w:rsidRPr="00166C56">
        <w:rPr>
          <w:rFonts w:ascii="Times New Roman" w:eastAsia="Times New Roman" w:hAnsi="Times New Roman" w:cs="Times New Roman"/>
          <w:sz w:val="24"/>
          <w:szCs w:val="24"/>
          <w:lang w:eastAsia="ru-RU"/>
        </w:rPr>
        <w:t>недееспособным</w:t>
      </w:r>
      <w:proofErr w:type="gramEnd"/>
      <w:r w:rsidRPr="00166C56">
        <w:rPr>
          <w:rFonts w:ascii="Times New Roman" w:eastAsia="Times New Roman" w:hAnsi="Times New Roman" w:cs="Times New Roman"/>
          <w:sz w:val="24"/>
          <w:szCs w:val="24"/>
          <w:lang w:eastAsia="ru-RU"/>
        </w:rPr>
        <w:t>).</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Заявление подается в суд, либо по месту жительства гражданина, либо по месту психиатрического или психоневрологического учреждения, в котором он находится на лечении. В порядке подготовки к делу, судья, имея веские доказательства о психическом расстройстве гражданина, обязан назначить судебно-психиатрическую экспертизу, для определения психического состояния последнего (ст. 283 ГПК РФ). Уклонение гражданина от прохождения данной экспертизы влечет за собой вынесение судом решения о направлении гражданина на судебно-психиатрическую экспертизу в принудительном порядке.</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b/>
          <w:bCs/>
          <w:sz w:val="24"/>
          <w:szCs w:val="24"/>
          <w:lang w:eastAsia="ru-RU"/>
        </w:rPr>
        <w:t xml:space="preserve">При рассмотрении дела о признании гражданина </w:t>
      </w:r>
      <w:proofErr w:type="gramStart"/>
      <w:r w:rsidRPr="00166C56">
        <w:rPr>
          <w:rFonts w:ascii="Times New Roman" w:eastAsia="Times New Roman" w:hAnsi="Times New Roman" w:cs="Times New Roman"/>
          <w:b/>
          <w:bCs/>
          <w:sz w:val="24"/>
          <w:szCs w:val="24"/>
          <w:lang w:eastAsia="ru-RU"/>
        </w:rPr>
        <w:t>недееспособным</w:t>
      </w:r>
      <w:proofErr w:type="gramEnd"/>
      <w:r w:rsidRPr="00166C56">
        <w:rPr>
          <w:rFonts w:ascii="Times New Roman" w:eastAsia="Times New Roman" w:hAnsi="Times New Roman" w:cs="Times New Roman"/>
          <w:b/>
          <w:bCs/>
          <w:sz w:val="24"/>
          <w:szCs w:val="24"/>
          <w:lang w:eastAsia="ru-RU"/>
        </w:rPr>
        <w:t xml:space="preserve"> и вынесении решения, суд должен исходить из следующих фактов:</w:t>
      </w:r>
    </w:p>
    <w:p w:rsidR="00166C56" w:rsidRPr="00166C56" w:rsidRDefault="00166C56" w:rsidP="00166C5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наличия психического расстройства;</w:t>
      </w:r>
    </w:p>
    <w:p w:rsidR="00166C56" w:rsidRPr="00166C56" w:rsidRDefault="00166C56" w:rsidP="00166C5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причинной связи между непониманием гражданином значения своих действий, невозможностью руководить ими и психическим расстройством;</w:t>
      </w:r>
    </w:p>
    <w:p w:rsidR="00166C56" w:rsidRPr="00166C56" w:rsidRDefault="00166C56" w:rsidP="00166C5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фактов, подтверждающих</w:t>
      </w:r>
      <w:proofErr w:type="gramStart"/>
      <w:r w:rsidRPr="00166C56">
        <w:rPr>
          <w:rFonts w:ascii="Times New Roman" w:eastAsia="Times New Roman" w:hAnsi="Times New Roman" w:cs="Times New Roman"/>
          <w:sz w:val="24"/>
          <w:szCs w:val="24"/>
          <w:lang w:eastAsia="ru-RU"/>
        </w:rPr>
        <w:t xml:space="preserve"> ,</w:t>
      </w:r>
      <w:proofErr w:type="gramEnd"/>
      <w:r w:rsidRPr="00166C56">
        <w:rPr>
          <w:rFonts w:ascii="Times New Roman" w:eastAsia="Times New Roman" w:hAnsi="Times New Roman" w:cs="Times New Roman"/>
          <w:sz w:val="24"/>
          <w:szCs w:val="24"/>
          <w:lang w:eastAsia="ru-RU"/>
        </w:rPr>
        <w:t xml:space="preserve"> что гражданин не в состоянии руководить своим действиями и не может понимать их значение;</w:t>
      </w:r>
    </w:p>
    <w:p w:rsidR="00166C56" w:rsidRPr="00166C56" w:rsidRDefault="00166C56" w:rsidP="00166C5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достижение гражданином установленного законом возраста, когда становится вопрос о признании его недееспособным;</w:t>
      </w:r>
    </w:p>
    <w:p w:rsidR="00166C56" w:rsidRPr="00166C56" w:rsidRDefault="00166C56" w:rsidP="00166C5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другие обстоятельства.</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b/>
          <w:bCs/>
          <w:sz w:val="24"/>
          <w:szCs w:val="24"/>
          <w:lang w:eastAsia="ru-RU"/>
        </w:rPr>
        <w:t xml:space="preserve">Доказательства необходимые для признания гражданина </w:t>
      </w:r>
      <w:proofErr w:type="gramStart"/>
      <w:r w:rsidRPr="00166C56">
        <w:rPr>
          <w:rFonts w:ascii="Times New Roman" w:eastAsia="Times New Roman" w:hAnsi="Times New Roman" w:cs="Times New Roman"/>
          <w:b/>
          <w:bCs/>
          <w:sz w:val="24"/>
          <w:szCs w:val="24"/>
          <w:lang w:eastAsia="ru-RU"/>
        </w:rPr>
        <w:t>недееспособным</w:t>
      </w:r>
      <w:proofErr w:type="gramEnd"/>
      <w:r w:rsidRPr="00166C56">
        <w:rPr>
          <w:rFonts w:ascii="Times New Roman" w:eastAsia="Times New Roman" w:hAnsi="Times New Roman" w:cs="Times New Roman"/>
          <w:b/>
          <w:bCs/>
          <w:sz w:val="24"/>
          <w:szCs w:val="24"/>
          <w:lang w:eastAsia="ru-RU"/>
        </w:rPr>
        <w:t>:</w:t>
      </w:r>
    </w:p>
    <w:p w:rsidR="00166C56" w:rsidRPr="00166C56" w:rsidRDefault="00166C56" w:rsidP="00166C5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заключение судебно-психиатрической экспертизы;</w:t>
      </w:r>
    </w:p>
    <w:p w:rsidR="00166C56" w:rsidRPr="00166C56" w:rsidRDefault="00166C56" w:rsidP="00166C5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lastRenderedPageBreak/>
        <w:t>справки о нахождении гражданина на учете в психиатрическом диспансере;</w:t>
      </w:r>
    </w:p>
    <w:p w:rsidR="00166C56" w:rsidRPr="00166C56" w:rsidRDefault="00166C56" w:rsidP="00166C5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справки из медицинского учреждения;</w:t>
      </w:r>
    </w:p>
    <w:p w:rsidR="00166C56" w:rsidRPr="00166C56" w:rsidRDefault="00166C56" w:rsidP="00166C5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 xml:space="preserve">справки </w:t>
      </w:r>
      <w:r w:rsidR="00A2151F">
        <w:rPr>
          <w:rFonts w:ascii="Times New Roman" w:eastAsia="Times New Roman" w:hAnsi="Times New Roman" w:cs="Times New Roman"/>
          <w:sz w:val="24"/>
          <w:szCs w:val="24"/>
          <w:lang w:eastAsia="ru-RU"/>
        </w:rPr>
        <w:t>об инвалидности</w:t>
      </w:r>
      <w:r w:rsidRPr="00166C56">
        <w:rPr>
          <w:rFonts w:ascii="Times New Roman" w:eastAsia="Times New Roman" w:hAnsi="Times New Roman" w:cs="Times New Roman"/>
          <w:sz w:val="24"/>
          <w:szCs w:val="24"/>
          <w:lang w:eastAsia="ru-RU"/>
        </w:rPr>
        <w:t>;</w:t>
      </w:r>
    </w:p>
    <w:p w:rsidR="00166C56" w:rsidRPr="00166C56" w:rsidRDefault="00166C56" w:rsidP="00166C5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доказательства отсутствия у гражданина возможности руководить своими действиями и осознавать их значение (материалы следственных органов, свидетельские показания, заключения, ранее проводившихся, судебно-психиатрических экспертиз и т.д.);</w:t>
      </w:r>
    </w:p>
    <w:p w:rsidR="00166C56" w:rsidRPr="00166C56" w:rsidRDefault="00166C56" w:rsidP="00166C5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другие доказательства.</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 xml:space="preserve">Гражданский процессуальный кодекс подразумевает презумпцию дееспособности лица, это значит что, пока не вынесено соответствующее решение суда и пока оно не вступило в силу, любое лицо признается дееспособным. Поэтому на заявителе лежит обязанность доказать наличие обстоятельств, которые свидетельствуют о недееспособности соответствующего гражданина. Лица, заинтересованные в доказательстве дееспособности гражданина и возражающие против заявленного требования, могут приводить в суде доказательства отсутствия оснований для признания лица </w:t>
      </w:r>
      <w:proofErr w:type="gramStart"/>
      <w:r w:rsidRPr="00166C56">
        <w:rPr>
          <w:rFonts w:ascii="Times New Roman" w:eastAsia="Times New Roman" w:hAnsi="Times New Roman" w:cs="Times New Roman"/>
          <w:sz w:val="24"/>
          <w:szCs w:val="24"/>
          <w:lang w:eastAsia="ru-RU"/>
        </w:rPr>
        <w:t>недееспособным</w:t>
      </w:r>
      <w:proofErr w:type="gramEnd"/>
      <w:r w:rsidRPr="00166C56">
        <w:rPr>
          <w:rFonts w:ascii="Times New Roman" w:eastAsia="Times New Roman" w:hAnsi="Times New Roman" w:cs="Times New Roman"/>
          <w:sz w:val="24"/>
          <w:szCs w:val="24"/>
          <w:lang w:eastAsia="ru-RU"/>
        </w:rPr>
        <w:t>.</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 xml:space="preserve">Признание гражданина </w:t>
      </w:r>
      <w:proofErr w:type="gramStart"/>
      <w:r w:rsidRPr="00166C56">
        <w:rPr>
          <w:rFonts w:ascii="Times New Roman" w:eastAsia="Times New Roman" w:hAnsi="Times New Roman" w:cs="Times New Roman"/>
          <w:sz w:val="24"/>
          <w:szCs w:val="24"/>
          <w:lang w:eastAsia="ru-RU"/>
        </w:rPr>
        <w:t>недееспособным</w:t>
      </w:r>
      <w:proofErr w:type="gramEnd"/>
      <w:r w:rsidRPr="00166C56">
        <w:rPr>
          <w:rFonts w:ascii="Times New Roman" w:eastAsia="Times New Roman" w:hAnsi="Times New Roman" w:cs="Times New Roman"/>
          <w:sz w:val="24"/>
          <w:szCs w:val="24"/>
          <w:lang w:eastAsia="ru-RU"/>
        </w:rPr>
        <w:t xml:space="preserve"> в судебном порядке, требует присутствия на судебном заседании органов опеки и попечительства, а также прокурора. Участие органов опеки и попечительства обусловлено необходимостью назначения недееспособному лицу опекуна или попечителя. Каждый из этих участников при рассмотрении дел данной категории дает свое заключение.</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В случае выздоровления гражданина, ГПК РФ предусматривает порядок признания его дееспособным. Для этого требуется устойчивое улучшение психического состояния лица, заключение судебно-психиатрической экспертизы об изменениях в психическом состоянии гражданина.</w:t>
      </w:r>
    </w:p>
    <w:p w:rsidR="00166C56" w:rsidRPr="00166C56" w:rsidRDefault="00166C56" w:rsidP="00166C5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6C56">
        <w:rPr>
          <w:rFonts w:ascii="Times New Roman" w:eastAsia="Times New Roman" w:hAnsi="Times New Roman" w:cs="Times New Roman"/>
          <w:b/>
          <w:bCs/>
          <w:sz w:val="36"/>
          <w:szCs w:val="36"/>
          <w:lang w:eastAsia="ru-RU"/>
        </w:rPr>
        <w:t>Назначение опекуна над недееспособным лицом</w:t>
      </w:r>
    </w:p>
    <w:p w:rsidR="00166C56" w:rsidRPr="00166C56" w:rsidRDefault="00166C56" w:rsidP="00A215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 xml:space="preserve">С момента вступления в законную силу решения суда о признании лица </w:t>
      </w:r>
      <w:proofErr w:type="gramStart"/>
      <w:r w:rsidRPr="00166C56">
        <w:rPr>
          <w:rFonts w:ascii="Times New Roman" w:eastAsia="Times New Roman" w:hAnsi="Times New Roman" w:cs="Times New Roman"/>
          <w:sz w:val="24"/>
          <w:szCs w:val="24"/>
          <w:lang w:eastAsia="ru-RU"/>
        </w:rPr>
        <w:t>недееспособным</w:t>
      </w:r>
      <w:proofErr w:type="gramEnd"/>
      <w:r w:rsidRPr="00166C56">
        <w:rPr>
          <w:rFonts w:ascii="Times New Roman" w:eastAsia="Times New Roman" w:hAnsi="Times New Roman" w:cs="Times New Roman"/>
          <w:sz w:val="24"/>
          <w:szCs w:val="24"/>
          <w:lang w:eastAsia="ru-RU"/>
        </w:rPr>
        <w:t xml:space="preserve">, суд обязан в трехдневный срок сообщить об этом органу опеки и попечительства. Данное правило выполняется для установления опеки над недееспособным (ст. 34 ГК РФ). Опекун назначается соответствующим органом по месту </w:t>
      </w:r>
      <w:r w:rsidR="00A2151F">
        <w:rPr>
          <w:rFonts w:ascii="Times New Roman" w:eastAsia="Times New Roman" w:hAnsi="Times New Roman" w:cs="Times New Roman"/>
          <w:sz w:val="24"/>
          <w:szCs w:val="24"/>
          <w:lang w:eastAsia="ru-RU"/>
        </w:rPr>
        <w:t>регистрации</w:t>
      </w:r>
      <w:r w:rsidRPr="00166C56">
        <w:rPr>
          <w:rFonts w:ascii="Times New Roman" w:eastAsia="Times New Roman" w:hAnsi="Times New Roman" w:cs="Times New Roman"/>
          <w:sz w:val="24"/>
          <w:szCs w:val="24"/>
          <w:lang w:eastAsia="ru-RU"/>
        </w:rPr>
        <w:t xml:space="preserve"> недееспособного гражданина.</w:t>
      </w:r>
    </w:p>
    <w:p w:rsidR="00166C56" w:rsidRPr="00166C56" w:rsidRDefault="00166C56" w:rsidP="000400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Согласно действующему законодательству</w:t>
      </w:r>
      <w:r w:rsidR="00040051">
        <w:rPr>
          <w:rFonts w:ascii="Times New Roman" w:eastAsia="Times New Roman" w:hAnsi="Times New Roman" w:cs="Times New Roman"/>
          <w:sz w:val="24"/>
          <w:szCs w:val="24"/>
          <w:lang w:eastAsia="ru-RU"/>
        </w:rPr>
        <w:t>,</w:t>
      </w:r>
      <w:r w:rsidRPr="00166C56">
        <w:rPr>
          <w:rFonts w:ascii="Times New Roman" w:eastAsia="Times New Roman" w:hAnsi="Times New Roman" w:cs="Times New Roman"/>
          <w:sz w:val="24"/>
          <w:szCs w:val="24"/>
          <w:lang w:eastAsia="ru-RU"/>
        </w:rPr>
        <w:t xml:space="preserve"> орган опеки и попечительства</w:t>
      </w:r>
      <w:r w:rsidR="00040051">
        <w:rPr>
          <w:rFonts w:ascii="Times New Roman" w:eastAsia="Times New Roman" w:hAnsi="Times New Roman" w:cs="Times New Roman"/>
          <w:sz w:val="24"/>
          <w:szCs w:val="24"/>
          <w:lang w:eastAsia="ru-RU"/>
        </w:rPr>
        <w:t xml:space="preserve"> в трехдневный срок устанавливает предварительную опеку сроком на </w:t>
      </w:r>
      <w:proofErr w:type="gramStart"/>
      <w:r w:rsidR="00040051">
        <w:rPr>
          <w:rFonts w:ascii="Times New Roman" w:eastAsia="Times New Roman" w:hAnsi="Times New Roman" w:cs="Times New Roman"/>
          <w:sz w:val="24"/>
          <w:szCs w:val="24"/>
          <w:lang w:eastAsia="ru-RU"/>
        </w:rPr>
        <w:t>пол года</w:t>
      </w:r>
      <w:proofErr w:type="gramEnd"/>
      <w:r w:rsidR="00040051">
        <w:rPr>
          <w:rFonts w:ascii="Times New Roman" w:eastAsia="Times New Roman" w:hAnsi="Times New Roman" w:cs="Times New Roman"/>
          <w:sz w:val="24"/>
          <w:szCs w:val="24"/>
          <w:lang w:eastAsia="ru-RU"/>
        </w:rPr>
        <w:t>. По истечению данного времени, после сбора опекуном полного пакета документов для установления опеки в общем порядке над недееспособным гражданином, орган опеки и попечительства устанавливает опеку в общем порядке.</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При не назначении опекуна недееспособному лицу в течение отведенного времени, исполнение обязанностей первого возлагается на орган опеки и попечительства. Данная норма направлена на устранение случаев, когда недееспособному гражданину, по различным причинам опекун так и не назначается.</w:t>
      </w:r>
      <w:r w:rsidR="00A2151F">
        <w:rPr>
          <w:rFonts w:ascii="Times New Roman" w:eastAsia="Times New Roman" w:hAnsi="Times New Roman" w:cs="Times New Roman"/>
          <w:sz w:val="24"/>
          <w:szCs w:val="24"/>
          <w:lang w:eastAsia="ru-RU"/>
        </w:rPr>
        <w:t xml:space="preserve"> Как правило, в подобно</w:t>
      </w:r>
      <w:r w:rsidR="00E65FF6">
        <w:rPr>
          <w:rFonts w:ascii="Times New Roman" w:eastAsia="Times New Roman" w:hAnsi="Times New Roman" w:cs="Times New Roman"/>
          <w:sz w:val="24"/>
          <w:szCs w:val="24"/>
          <w:lang w:eastAsia="ru-RU"/>
        </w:rPr>
        <w:t>м</w:t>
      </w:r>
      <w:r w:rsidR="00A2151F">
        <w:rPr>
          <w:rFonts w:ascii="Times New Roman" w:eastAsia="Times New Roman" w:hAnsi="Times New Roman" w:cs="Times New Roman"/>
          <w:sz w:val="24"/>
          <w:szCs w:val="24"/>
          <w:lang w:eastAsia="ru-RU"/>
        </w:rPr>
        <w:t xml:space="preserve"> случае, недееспособный гражданин помещается в психиатрическую больницу.</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 xml:space="preserve">В качестве опекуна может выступать только совершеннолетний дееспособный гражданин, давший на то свое согласие. Обязательным условием назначения опекуна является учет его личных и нравственных качеств, существующие личностные отношения между нуждающимся в опеке и предполагаемым опекуном, а также способность к исполнению </w:t>
      </w:r>
      <w:r w:rsidRPr="00166C56">
        <w:rPr>
          <w:rFonts w:ascii="Times New Roman" w:eastAsia="Times New Roman" w:hAnsi="Times New Roman" w:cs="Times New Roman"/>
          <w:sz w:val="24"/>
          <w:szCs w:val="24"/>
          <w:lang w:eastAsia="ru-RU"/>
        </w:rPr>
        <w:lastRenderedPageBreak/>
        <w:t>опекунских обязанностей. Если недееспособный гражданин может выражать свою волю, то учитывается его пожелание при назначении опекуна.</w:t>
      </w:r>
    </w:p>
    <w:p w:rsidR="00166C56" w:rsidRPr="00166C56" w:rsidRDefault="00166C56" w:rsidP="00344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Заинтересованные лица могут оспорить назначение опекуна над недееспособным лицом в судебном порядке.</w:t>
      </w:r>
    </w:p>
    <w:p w:rsidR="00166C56" w:rsidRPr="00166C56" w:rsidRDefault="00166C56" w:rsidP="00344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 xml:space="preserve">Опекунами недееспособных граждан, которые находятся на лечении в соответствующих учреждениях или в учреждениях социальной защиты населения являются данные учреждения (ст. 35 ГК РФ). Согласно ст. 39 ГК РФ орган опеки и попечительства освобождает ранее назначенного опекуна от опекунских обязанностей при помещении недееспособного лица в данные учреждения, при </w:t>
      </w:r>
      <w:proofErr w:type="gramStart"/>
      <w:r w:rsidRPr="00166C56">
        <w:rPr>
          <w:rFonts w:ascii="Times New Roman" w:eastAsia="Times New Roman" w:hAnsi="Times New Roman" w:cs="Times New Roman"/>
          <w:sz w:val="24"/>
          <w:szCs w:val="24"/>
          <w:lang w:eastAsia="ru-RU"/>
        </w:rPr>
        <w:t>условии</w:t>
      </w:r>
      <w:proofErr w:type="gramEnd"/>
      <w:r w:rsidRPr="00166C56">
        <w:rPr>
          <w:rFonts w:ascii="Times New Roman" w:eastAsia="Times New Roman" w:hAnsi="Times New Roman" w:cs="Times New Roman"/>
          <w:sz w:val="24"/>
          <w:szCs w:val="24"/>
          <w:lang w:eastAsia="ru-RU"/>
        </w:rPr>
        <w:t xml:space="preserve"> что это не противоречит интересам подопечного. До введения этой нормы, возникала масса проблем связанных с потерей активной связи подопечного с опекуном, длительное время осуществлявшим защиту законных прав и интересов недееспособного.</w:t>
      </w:r>
    </w:p>
    <w:p w:rsidR="00166C56" w:rsidRPr="00166C56" w:rsidRDefault="00166C56" w:rsidP="00344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В обязанности органов опеки и попечительства после назначение опекуна недееспособному гражданину входит уведомление об этом налоговых органов</w:t>
      </w:r>
      <w:r w:rsidR="00040051">
        <w:rPr>
          <w:rFonts w:ascii="Times New Roman" w:eastAsia="Times New Roman" w:hAnsi="Times New Roman" w:cs="Times New Roman"/>
          <w:sz w:val="24"/>
          <w:szCs w:val="24"/>
          <w:lang w:eastAsia="ru-RU"/>
        </w:rPr>
        <w:t>,</w:t>
      </w:r>
      <w:r w:rsidR="009548E6">
        <w:rPr>
          <w:rFonts w:ascii="Times New Roman" w:eastAsia="Times New Roman" w:hAnsi="Times New Roman" w:cs="Times New Roman"/>
          <w:sz w:val="24"/>
          <w:szCs w:val="24"/>
          <w:lang w:eastAsia="ru-RU"/>
        </w:rPr>
        <w:t xml:space="preserve"> ФГБУ</w:t>
      </w:r>
      <w:r w:rsidR="009548E6" w:rsidRPr="009548E6">
        <w:t xml:space="preserve"> </w:t>
      </w:r>
      <w:r w:rsidR="009548E6" w:rsidRPr="009548E6">
        <w:rPr>
          <w:rFonts w:ascii="Times New Roman" w:eastAsia="Times New Roman" w:hAnsi="Times New Roman" w:cs="Times New Roman"/>
          <w:sz w:val="24"/>
          <w:szCs w:val="24"/>
          <w:lang w:eastAsia="ru-RU"/>
        </w:rPr>
        <w:t>«Федеральная кадастровая палата Федеральной службы государственной регистрации, кадастра и картографии»</w:t>
      </w:r>
      <w:r w:rsidR="009548E6">
        <w:rPr>
          <w:rFonts w:ascii="Times New Roman" w:eastAsia="Times New Roman" w:hAnsi="Times New Roman" w:cs="Times New Roman"/>
          <w:sz w:val="24"/>
          <w:szCs w:val="24"/>
          <w:lang w:eastAsia="ru-RU"/>
        </w:rPr>
        <w:t xml:space="preserve"> </w:t>
      </w:r>
      <w:r w:rsidR="00040051">
        <w:rPr>
          <w:rFonts w:ascii="Times New Roman" w:eastAsia="Times New Roman" w:hAnsi="Times New Roman" w:cs="Times New Roman"/>
          <w:sz w:val="24"/>
          <w:szCs w:val="24"/>
          <w:lang w:eastAsia="ru-RU"/>
        </w:rPr>
        <w:t xml:space="preserve"> </w:t>
      </w:r>
      <w:r w:rsidR="00344EF5">
        <w:rPr>
          <w:rFonts w:ascii="Times New Roman" w:eastAsia="Times New Roman" w:hAnsi="Times New Roman" w:cs="Times New Roman"/>
          <w:sz w:val="24"/>
          <w:szCs w:val="24"/>
          <w:lang w:eastAsia="ru-RU"/>
        </w:rPr>
        <w:t>о передаче имущества недееспособного в доверительное управление опекуна</w:t>
      </w:r>
      <w:r w:rsidR="009548E6">
        <w:rPr>
          <w:rFonts w:ascii="Times New Roman" w:eastAsia="Times New Roman" w:hAnsi="Times New Roman" w:cs="Times New Roman"/>
          <w:sz w:val="24"/>
          <w:szCs w:val="24"/>
          <w:lang w:eastAsia="ru-RU"/>
        </w:rPr>
        <w:t>.</w:t>
      </w:r>
    </w:p>
    <w:p w:rsidR="00166C56" w:rsidRPr="00166C56" w:rsidRDefault="00166C56" w:rsidP="00166C5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6C56">
        <w:rPr>
          <w:rFonts w:ascii="Times New Roman" w:eastAsia="Times New Roman" w:hAnsi="Times New Roman" w:cs="Times New Roman"/>
          <w:b/>
          <w:bCs/>
          <w:sz w:val="36"/>
          <w:szCs w:val="36"/>
          <w:lang w:eastAsia="ru-RU"/>
        </w:rPr>
        <w:t>Обязанности опекуна недееспособного гражданина</w:t>
      </w:r>
    </w:p>
    <w:p w:rsidR="00166C56" w:rsidRPr="00166C56" w:rsidRDefault="00166C56" w:rsidP="00166C5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осуществление защиты прав и интересов подопечного;</w:t>
      </w:r>
    </w:p>
    <w:p w:rsidR="00166C56" w:rsidRP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Распространяется на отношения с любыми лицами, суды и так далее. На что опекуну не требуется специального полномочия (ст. 31 ГК РФ, п. 5 ст. 37 ГПК РФ). При обращении опекуна за помощью к адвокату или иному лицу, выбранному им в качестве представителя, в суде могут участвовать два представителя: опекун – законный представитель и адвокат, юрист – избранный представитель.</w:t>
      </w:r>
    </w:p>
    <w:p w:rsidR="00166C56" w:rsidRPr="00166C56" w:rsidRDefault="00166C56" w:rsidP="00166C5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совершение от имени и в интересах подопечного сделок</w:t>
      </w:r>
      <w:r w:rsidR="009548E6">
        <w:rPr>
          <w:rFonts w:ascii="Times New Roman" w:eastAsia="Times New Roman" w:hAnsi="Times New Roman" w:cs="Times New Roman"/>
          <w:sz w:val="24"/>
          <w:szCs w:val="24"/>
          <w:lang w:eastAsia="ru-RU"/>
        </w:rPr>
        <w:t>, с предварительного разрешения органа опеки и попечительства</w:t>
      </w:r>
      <w:r w:rsidRPr="00166C56">
        <w:rPr>
          <w:rFonts w:ascii="Times New Roman" w:eastAsia="Times New Roman" w:hAnsi="Times New Roman" w:cs="Times New Roman"/>
          <w:sz w:val="24"/>
          <w:szCs w:val="24"/>
          <w:lang w:eastAsia="ru-RU"/>
        </w:rPr>
        <w:t xml:space="preserve"> (ст. 32 ГК РФ);</w:t>
      </w:r>
    </w:p>
    <w:p w:rsidR="00166C56" w:rsidRPr="00166C56" w:rsidRDefault="00166C56" w:rsidP="00166C5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дача согласия на обработку, хранение, использование и накопления данных о подопечном (п. 6 ст. 9 ФЗ «О персональных данных»);</w:t>
      </w:r>
    </w:p>
    <w:p w:rsidR="00166C56" w:rsidRPr="00166C56" w:rsidRDefault="00166C56" w:rsidP="00166C5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забота о содержании подопечного (ст. 35 ГК РФ);</w:t>
      </w:r>
    </w:p>
    <w:p w:rsidR="00344EF5" w:rsidRDefault="00166C56" w:rsidP="00344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Распространяется на уход и обеспечение, лечение</w:t>
      </w:r>
      <w:r w:rsidR="00344EF5">
        <w:rPr>
          <w:rFonts w:ascii="Times New Roman" w:eastAsia="Times New Roman" w:hAnsi="Times New Roman" w:cs="Times New Roman"/>
          <w:sz w:val="24"/>
          <w:szCs w:val="24"/>
          <w:lang w:eastAsia="ru-RU"/>
        </w:rPr>
        <w:t>,  реализацию</w:t>
      </w:r>
      <w:r w:rsidR="00344EF5" w:rsidRPr="00344EF5">
        <w:t xml:space="preserve"> </w:t>
      </w:r>
      <w:r w:rsidR="00344EF5">
        <w:rPr>
          <w:rFonts w:ascii="Times New Roman" w:eastAsia="Times New Roman" w:hAnsi="Times New Roman" w:cs="Times New Roman"/>
          <w:sz w:val="24"/>
          <w:szCs w:val="24"/>
          <w:lang w:eastAsia="ru-RU"/>
        </w:rPr>
        <w:t>и</w:t>
      </w:r>
      <w:r w:rsidR="00344EF5" w:rsidRPr="00344EF5">
        <w:rPr>
          <w:rFonts w:ascii="Times New Roman" w:eastAsia="Times New Roman" w:hAnsi="Times New Roman" w:cs="Times New Roman"/>
          <w:sz w:val="24"/>
          <w:szCs w:val="24"/>
          <w:lang w:eastAsia="ru-RU"/>
        </w:rPr>
        <w:t>ндивидуальн</w:t>
      </w:r>
      <w:r w:rsidR="00344EF5">
        <w:rPr>
          <w:rFonts w:ascii="Times New Roman" w:eastAsia="Times New Roman" w:hAnsi="Times New Roman" w:cs="Times New Roman"/>
          <w:sz w:val="24"/>
          <w:szCs w:val="24"/>
          <w:lang w:eastAsia="ru-RU"/>
        </w:rPr>
        <w:t>ой</w:t>
      </w:r>
      <w:r w:rsidR="00344EF5" w:rsidRPr="00344EF5">
        <w:rPr>
          <w:rFonts w:ascii="Times New Roman" w:eastAsia="Times New Roman" w:hAnsi="Times New Roman" w:cs="Times New Roman"/>
          <w:sz w:val="24"/>
          <w:szCs w:val="24"/>
          <w:lang w:eastAsia="ru-RU"/>
        </w:rPr>
        <w:t xml:space="preserve"> программ</w:t>
      </w:r>
      <w:r w:rsidR="00344EF5">
        <w:rPr>
          <w:rFonts w:ascii="Times New Roman" w:eastAsia="Times New Roman" w:hAnsi="Times New Roman" w:cs="Times New Roman"/>
          <w:sz w:val="24"/>
          <w:szCs w:val="24"/>
          <w:lang w:eastAsia="ru-RU"/>
        </w:rPr>
        <w:t xml:space="preserve">ы </w:t>
      </w:r>
      <w:r w:rsidR="00344EF5" w:rsidRPr="00344EF5">
        <w:rPr>
          <w:rFonts w:ascii="Times New Roman" w:eastAsia="Times New Roman" w:hAnsi="Times New Roman" w:cs="Times New Roman"/>
          <w:sz w:val="24"/>
          <w:szCs w:val="24"/>
          <w:lang w:eastAsia="ru-RU"/>
        </w:rPr>
        <w:t>реабилитации</w:t>
      </w:r>
      <w:r w:rsidR="00344EF5">
        <w:rPr>
          <w:rFonts w:ascii="Times New Roman" w:eastAsia="Times New Roman" w:hAnsi="Times New Roman" w:cs="Times New Roman"/>
          <w:sz w:val="24"/>
          <w:szCs w:val="24"/>
          <w:lang w:eastAsia="ru-RU"/>
        </w:rPr>
        <w:t xml:space="preserve"> недееспособного, </w:t>
      </w:r>
      <w:r w:rsidRPr="00166C56">
        <w:rPr>
          <w:rFonts w:ascii="Times New Roman" w:eastAsia="Times New Roman" w:hAnsi="Times New Roman" w:cs="Times New Roman"/>
          <w:sz w:val="24"/>
          <w:szCs w:val="24"/>
          <w:lang w:eastAsia="ru-RU"/>
        </w:rPr>
        <w:t xml:space="preserve">защиту интересов и прав подопечного. </w:t>
      </w:r>
      <w:r w:rsidR="00344EF5">
        <w:rPr>
          <w:rFonts w:ascii="Times New Roman" w:eastAsia="Times New Roman" w:hAnsi="Times New Roman" w:cs="Times New Roman"/>
          <w:sz w:val="24"/>
          <w:szCs w:val="24"/>
          <w:lang w:eastAsia="ru-RU"/>
        </w:rPr>
        <w:t xml:space="preserve">А именно: </w:t>
      </w:r>
    </w:p>
    <w:p w:rsidR="00166C56" w:rsidRPr="00344EF5" w:rsidRDefault="00166C56" w:rsidP="00344EF5">
      <w:pPr>
        <w:pStyle w:val="a3"/>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44EF5">
        <w:rPr>
          <w:rFonts w:ascii="Times New Roman" w:eastAsia="Times New Roman" w:hAnsi="Times New Roman" w:cs="Times New Roman"/>
          <w:sz w:val="24"/>
          <w:szCs w:val="24"/>
          <w:lang w:eastAsia="ru-RU"/>
        </w:rPr>
        <w:t>регулирование осуществления в отношении подопечного диспансерного наблюдения и выполнение подопечным предписаний врача, помещение подопечного на стационарное лечение при возникновении такой необходимости;</w:t>
      </w:r>
    </w:p>
    <w:p w:rsidR="00166C56" w:rsidRPr="00166C56" w:rsidRDefault="00166C56" w:rsidP="00166C5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посещение подопечного находящегося в стационаре;</w:t>
      </w:r>
    </w:p>
    <w:p w:rsidR="00166C56" w:rsidRPr="00166C56" w:rsidRDefault="00166C56" w:rsidP="00166C5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сохранность жилья подопечного;</w:t>
      </w:r>
    </w:p>
    <w:p w:rsidR="00166C56" w:rsidRPr="00166C56" w:rsidRDefault="00166C56" w:rsidP="00166C5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 xml:space="preserve">отслеживание действий подопечного, </w:t>
      </w:r>
      <w:proofErr w:type="gramStart"/>
      <w:r w:rsidRPr="00166C56">
        <w:rPr>
          <w:rFonts w:ascii="Times New Roman" w:eastAsia="Times New Roman" w:hAnsi="Times New Roman" w:cs="Times New Roman"/>
          <w:sz w:val="24"/>
          <w:szCs w:val="24"/>
          <w:lang w:eastAsia="ru-RU"/>
        </w:rPr>
        <w:t>что бы он не нарушал</w:t>
      </w:r>
      <w:proofErr w:type="gramEnd"/>
      <w:r w:rsidRPr="00166C56">
        <w:rPr>
          <w:rFonts w:ascii="Times New Roman" w:eastAsia="Times New Roman" w:hAnsi="Times New Roman" w:cs="Times New Roman"/>
          <w:sz w:val="24"/>
          <w:szCs w:val="24"/>
          <w:lang w:eastAsia="ru-RU"/>
        </w:rPr>
        <w:t xml:space="preserve"> чужих интересов и прав;</w:t>
      </w:r>
    </w:p>
    <w:p w:rsidR="00166C56" w:rsidRPr="00166C56" w:rsidRDefault="00166C56" w:rsidP="00166C5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приобщение подопечного к трудовой деятельности;</w:t>
      </w:r>
    </w:p>
    <w:p w:rsidR="00166C56" w:rsidRDefault="00166C56" w:rsidP="00166C56">
      <w:pPr>
        <w:spacing w:before="100" w:beforeAutospacing="1" w:after="100" w:afterAutospacing="1" w:line="240" w:lineRule="auto"/>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lastRenderedPageBreak/>
        <w:t>Как показывает статистика, правильное осуществление опеки, может в значительной степени ускорить реабилитацию больного.</w:t>
      </w:r>
    </w:p>
    <w:p w:rsidR="00344EF5" w:rsidRPr="00166C56" w:rsidRDefault="00344EF5" w:rsidP="00344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В случае устранения оснований, в силу которых гражданин был признан недееспособным, опекун должен подать ходатайство о признани</w:t>
      </w:r>
      <w:r w:rsidR="00E65FF6">
        <w:rPr>
          <w:rFonts w:ascii="Times New Roman" w:eastAsia="Times New Roman" w:hAnsi="Times New Roman" w:cs="Times New Roman"/>
          <w:sz w:val="24"/>
          <w:szCs w:val="24"/>
          <w:lang w:eastAsia="ru-RU"/>
        </w:rPr>
        <w:t>и</w:t>
      </w:r>
      <w:bookmarkStart w:id="0" w:name="_GoBack"/>
      <w:bookmarkEnd w:id="0"/>
      <w:r w:rsidRPr="00166C56">
        <w:rPr>
          <w:rFonts w:ascii="Times New Roman" w:eastAsia="Times New Roman" w:hAnsi="Times New Roman" w:cs="Times New Roman"/>
          <w:sz w:val="24"/>
          <w:szCs w:val="24"/>
          <w:lang w:eastAsia="ru-RU"/>
        </w:rPr>
        <w:t xml:space="preserve"> своего подопечного дееспос</w:t>
      </w:r>
      <w:r>
        <w:rPr>
          <w:rFonts w:ascii="Times New Roman" w:eastAsia="Times New Roman" w:hAnsi="Times New Roman" w:cs="Times New Roman"/>
          <w:sz w:val="24"/>
          <w:szCs w:val="24"/>
          <w:lang w:eastAsia="ru-RU"/>
        </w:rPr>
        <w:t>обным.</w:t>
      </w:r>
    </w:p>
    <w:p w:rsidR="00166C56" w:rsidRPr="00166C56" w:rsidRDefault="00166C56" w:rsidP="00EA33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 xml:space="preserve">Все доходы подопечного расходуются опекуном только в интересах подопечного. Опекун, без согласия органа опеки и попечительства, не имеет права совершать сделки, которые влекут за собой уменьшение имущества подопечного (ст. 37 ГК РФ). Согласно ст. 575 ГК РФ опекун не вправе совершать сделки дарения от имени недееспособного гражданина, исключая обычные подарки стоимостью до пяти минимальных </w:t>
      </w:r>
      <w:proofErr w:type="gramStart"/>
      <w:r w:rsidRPr="00166C56">
        <w:rPr>
          <w:rFonts w:ascii="Times New Roman" w:eastAsia="Times New Roman" w:hAnsi="Times New Roman" w:cs="Times New Roman"/>
          <w:sz w:val="24"/>
          <w:szCs w:val="24"/>
          <w:lang w:eastAsia="ru-RU"/>
        </w:rPr>
        <w:t>размеров оплаты труда</w:t>
      </w:r>
      <w:proofErr w:type="gramEnd"/>
      <w:r w:rsidRPr="00166C56">
        <w:rPr>
          <w:rFonts w:ascii="Times New Roman" w:eastAsia="Times New Roman" w:hAnsi="Times New Roman" w:cs="Times New Roman"/>
          <w:sz w:val="24"/>
          <w:szCs w:val="24"/>
          <w:lang w:eastAsia="ru-RU"/>
        </w:rPr>
        <w:t>.</w:t>
      </w:r>
    </w:p>
    <w:p w:rsidR="00166C56" w:rsidRPr="00166C56" w:rsidRDefault="00EA3313" w:rsidP="00EA331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Постановлением от 17 ноября 2010 г. N 927 « Об отдельных вопросах осуществления опеки и попечительства в отношении совершеннолетних недееспособных или не полностью недееспособных граждан» </w:t>
      </w:r>
      <w:r>
        <w:rPr>
          <w:rFonts w:ascii="Times New Roman" w:eastAsia="Times New Roman" w:hAnsi="Times New Roman" w:cs="Times New Roman"/>
          <w:sz w:val="24"/>
          <w:szCs w:val="24"/>
          <w:lang w:eastAsia="ru-RU"/>
        </w:rPr>
        <w:t>предусмотрена</w:t>
      </w:r>
      <w:r w:rsidR="00166C56" w:rsidRPr="00166C56">
        <w:rPr>
          <w:rFonts w:ascii="Times New Roman" w:eastAsia="Times New Roman" w:hAnsi="Times New Roman" w:cs="Times New Roman"/>
          <w:sz w:val="24"/>
          <w:szCs w:val="24"/>
          <w:lang w:eastAsia="ru-RU"/>
        </w:rPr>
        <w:t xml:space="preserve"> отчетность опекуна по осуществлению его полномочий</w:t>
      </w:r>
      <w:r>
        <w:rPr>
          <w:rFonts w:ascii="Times New Roman" w:eastAsia="Times New Roman" w:hAnsi="Times New Roman" w:cs="Times New Roman"/>
          <w:sz w:val="24"/>
          <w:szCs w:val="24"/>
          <w:lang w:eastAsia="ru-RU"/>
        </w:rPr>
        <w:t>, что</w:t>
      </w:r>
      <w:r w:rsidR="00166C56" w:rsidRPr="00166C56">
        <w:rPr>
          <w:rFonts w:ascii="Times New Roman" w:eastAsia="Times New Roman" w:hAnsi="Times New Roman" w:cs="Times New Roman"/>
          <w:sz w:val="24"/>
          <w:szCs w:val="24"/>
          <w:lang w:eastAsia="ru-RU"/>
        </w:rPr>
        <w:t xml:space="preserve"> </w:t>
      </w:r>
      <w:r w:rsidRPr="00166C56">
        <w:rPr>
          <w:rFonts w:ascii="Times New Roman" w:eastAsia="Times New Roman" w:hAnsi="Times New Roman" w:cs="Times New Roman"/>
          <w:sz w:val="24"/>
          <w:szCs w:val="24"/>
          <w:lang w:eastAsia="ru-RU"/>
        </w:rPr>
        <w:t>оказы</w:t>
      </w:r>
      <w:r>
        <w:rPr>
          <w:rFonts w:ascii="Times New Roman" w:eastAsia="Times New Roman" w:hAnsi="Times New Roman" w:cs="Times New Roman"/>
          <w:sz w:val="24"/>
          <w:szCs w:val="24"/>
          <w:lang w:eastAsia="ru-RU"/>
        </w:rPr>
        <w:t>вает</w:t>
      </w:r>
      <w:r w:rsidR="00166C56" w:rsidRPr="00166C56">
        <w:rPr>
          <w:rFonts w:ascii="Times New Roman" w:eastAsia="Times New Roman" w:hAnsi="Times New Roman" w:cs="Times New Roman"/>
          <w:sz w:val="24"/>
          <w:szCs w:val="24"/>
          <w:lang w:eastAsia="ru-RU"/>
        </w:rPr>
        <w:t xml:space="preserve"> положительное воздействие на защиту интересов и прав недееспособных граждан.</w:t>
      </w:r>
    </w:p>
    <w:p w:rsidR="00166C56" w:rsidRPr="00166C56" w:rsidRDefault="00166C56" w:rsidP="00EA33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Органы опеки и попечительства призваны осуществлять надзор за деятельностью опекунов (п. 3 ст. 34 ГК РФ). В компетенцию органа опеки и попечительства входит освобождение от исполняемых обязанностей опекуна.</w:t>
      </w:r>
    </w:p>
    <w:p w:rsidR="00166C56" w:rsidRPr="00166C56" w:rsidRDefault="00EA3313" w:rsidP="00EA331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Освобождение</w:t>
      </w:r>
      <w:r w:rsidR="00166C56" w:rsidRPr="00166C56">
        <w:rPr>
          <w:rFonts w:ascii="Times New Roman" w:eastAsia="Times New Roman" w:hAnsi="Times New Roman" w:cs="Times New Roman"/>
          <w:sz w:val="24"/>
          <w:szCs w:val="24"/>
          <w:lang w:eastAsia="ru-RU"/>
        </w:rPr>
        <w:t xml:space="preserve"> от исполнения опекунских обязанностей над недееспособным гражданином производится:</w:t>
      </w:r>
    </w:p>
    <w:p w:rsidR="00166C56" w:rsidRPr="00166C56" w:rsidRDefault="00166C56" w:rsidP="00EA331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по личной просьбе опекуна, при наличии уважительных причин;</w:t>
      </w:r>
    </w:p>
    <w:p w:rsidR="00166C56" w:rsidRDefault="00166C56" w:rsidP="00EA331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6C56">
        <w:rPr>
          <w:rFonts w:ascii="Times New Roman" w:eastAsia="Times New Roman" w:hAnsi="Times New Roman" w:cs="Times New Roman"/>
          <w:sz w:val="24"/>
          <w:szCs w:val="24"/>
          <w:lang w:eastAsia="ru-RU"/>
        </w:rPr>
        <w:t>по решению суда, когда подопечный признается дееспособным.</w:t>
      </w:r>
    </w:p>
    <w:p w:rsidR="00EA3313" w:rsidRDefault="00EA3313" w:rsidP="00EA331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Отстранение</w:t>
      </w:r>
      <w:r w:rsidRPr="00EA3313">
        <w:rPr>
          <w:rFonts w:ascii="Times New Roman" w:eastAsia="Times New Roman" w:hAnsi="Times New Roman" w:cs="Times New Roman"/>
          <w:sz w:val="24"/>
          <w:szCs w:val="24"/>
          <w:lang w:eastAsia="ru-RU"/>
        </w:rPr>
        <w:t xml:space="preserve"> от исполнения опекунских обязанностей над недееспособным гражданином производится:</w:t>
      </w:r>
    </w:p>
    <w:p w:rsidR="00EA3313" w:rsidRDefault="00EA3313" w:rsidP="00EA33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313">
        <w:rPr>
          <w:rFonts w:ascii="Times New Roman" w:eastAsia="Times New Roman" w:hAnsi="Times New Roman" w:cs="Times New Roman"/>
          <w:sz w:val="24"/>
          <w:szCs w:val="24"/>
          <w:lang w:eastAsia="ru-RU"/>
        </w:rPr>
        <w:t>•</w:t>
      </w:r>
      <w:r w:rsidRPr="00EA3313">
        <w:rPr>
          <w:rFonts w:ascii="Times New Roman" w:eastAsia="Times New Roman" w:hAnsi="Times New Roman" w:cs="Times New Roman"/>
          <w:sz w:val="24"/>
          <w:szCs w:val="24"/>
          <w:lang w:eastAsia="ru-RU"/>
        </w:rPr>
        <w:tab/>
        <w:t>по решению органа опеки и попечительства в случае ненадлежащего исполнения возложенных на опекуна обязанностей (использование опеки в корыстных целях, оставлении подопечного без необходимой помощи или без надзора)</w:t>
      </w:r>
      <w:r>
        <w:rPr>
          <w:rFonts w:ascii="Times New Roman" w:eastAsia="Times New Roman" w:hAnsi="Times New Roman" w:cs="Times New Roman"/>
          <w:sz w:val="24"/>
          <w:szCs w:val="24"/>
          <w:lang w:eastAsia="ru-RU"/>
        </w:rPr>
        <w:t>.</w:t>
      </w:r>
    </w:p>
    <w:p w:rsidR="00344EF5" w:rsidRDefault="00344EF5" w:rsidP="00EA331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56270" w:rsidRDefault="00056270"/>
    <w:sectPr w:rsidR="00056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1F77"/>
    <w:multiLevelType w:val="multilevel"/>
    <w:tmpl w:val="8C18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F2710"/>
    <w:multiLevelType w:val="multilevel"/>
    <w:tmpl w:val="8C6C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D3FCF"/>
    <w:multiLevelType w:val="multilevel"/>
    <w:tmpl w:val="4BDC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B125B"/>
    <w:multiLevelType w:val="hybridMultilevel"/>
    <w:tmpl w:val="9EA25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B01A70"/>
    <w:multiLevelType w:val="multilevel"/>
    <w:tmpl w:val="DFE8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5781D"/>
    <w:multiLevelType w:val="multilevel"/>
    <w:tmpl w:val="89D4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C66B8"/>
    <w:multiLevelType w:val="multilevel"/>
    <w:tmpl w:val="BB70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E474D"/>
    <w:multiLevelType w:val="multilevel"/>
    <w:tmpl w:val="4084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803471"/>
    <w:multiLevelType w:val="multilevel"/>
    <w:tmpl w:val="3B2E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EE2320"/>
    <w:multiLevelType w:val="multilevel"/>
    <w:tmpl w:val="9036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9F75A1"/>
    <w:multiLevelType w:val="multilevel"/>
    <w:tmpl w:val="0A2A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9"/>
  </w:num>
  <w:num w:numId="5">
    <w:abstractNumId w:val="5"/>
  </w:num>
  <w:num w:numId="6">
    <w:abstractNumId w:val="8"/>
  </w:num>
  <w:num w:numId="7">
    <w:abstractNumId w:val="4"/>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56"/>
    <w:rsid w:val="00040051"/>
    <w:rsid w:val="00056270"/>
    <w:rsid w:val="00166C56"/>
    <w:rsid w:val="0026523F"/>
    <w:rsid w:val="002B79A3"/>
    <w:rsid w:val="00344EF5"/>
    <w:rsid w:val="009548E6"/>
    <w:rsid w:val="00A2151F"/>
    <w:rsid w:val="00E65FF6"/>
    <w:rsid w:val="00EA3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5405">
      <w:bodyDiv w:val="1"/>
      <w:marLeft w:val="0"/>
      <w:marRight w:val="0"/>
      <w:marTop w:val="0"/>
      <w:marBottom w:val="0"/>
      <w:divBdr>
        <w:top w:val="none" w:sz="0" w:space="0" w:color="auto"/>
        <w:left w:val="none" w:sz="0" w:space="0" w:color="auto"/>
        <w:bottom w:val="none" w:sz="0" w:space="0" w:color="auto"/>
        <w:right w:val="none" w:sz="0" w:space="0" w:color="auto"/>
      </w:divBdr>
    </w:div>
    <w:div w:id="710306536">
      <w:bodyDiv w:val="1"/>
      <w:marLeft w:val="0"/>
      <w:marRight w:val="0"/>
      <w:marTop w:val="0"/>
      <w:marBottom w:val="0"/>
      <w:divBdr>
        <w:top w:val="none" w:sz="0" w:space="0" w:color="auto"/>
        <w:left w:val="none" w:sz="0" w:space="0" w:color="auto"/>
        <w:bottom w:val="none" w:sz="0" w:space="0" w:color="auto"/>
        <w:right w:val="none" w:sz="0" w:space="0" w:color="auto"/>
      </w:divBdr>
    </w:div>
    <w:div w:id="1579631106">
      <w:bodyDiv w:val="1"/>
      <w:marLeft w:val="0"/>
      <w:marRight w:val="0"/>
      <w:marTop w:val="0"/>
      <w:marBottom w:val="0"/>
      <w:divBdr>
        <w:top w:val="none" w:sz="0" w:space="0" w:color="auto"/>
        <w:left w:val="none" w:sz="0" w:space="0" w:color="auto"/>
        <w:bottom w:val="none" w:sz="0" w:space="0" w:color="auto"/>
        <w:right w:val="none" w:sz="0" w:space="0" w:color="auto"/>
      </w:divBdr>
      <w:divsChild>
        <w:div w:id="1395473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1856</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cp:lastPrinted>2017-08-17T09:16:00Z</cp:lastPrinted>
  <dcterms:created xsi:type="dcterms:W3CDTF">2017-08-17T07:34:00Z</dcterms:created>
  <dcterms:modified xsi:type="dcterms:W3CDTF">2017-08-18T11:01:00Z</dcterms:modified>
</cp:coreProperties>
</file>